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C85" w14:textId="77777777" w:rsidR="00151217" w:rsidRDefault="001512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</w:p>
    <w:p w14:paraId="7A13EE79" w14:textId="77777777" w:rsidR="00151217" w:rsidRDefault="001512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</w:p>
    <w:p w14:paraId="7DB9219D" w14:textId="77777777" w:rsidR="00151217" w:rsidRDefault="001512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</w:p>
    <w:p w14:paraId="40B3A3A1" w14:textId="792AE5A7" w:rsidR="00EF3E17" w:rsidRPr="00151217" w:rsidRDefault="00EF3E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8"/>
          <w:szCs w:val="28"/>
          <w:u w:val="single"/>
        </w:rPr>
      </w:pPr>
      <w:r w:rsidRPr="00151217">
        <w:rPr>
          <w:rFonts w:ascii="Corbel" w:hAnsi="Corbel" w:cs="Arial"/>
          <w:b/>
          <w:bCs/>
          <w:sz w:val="28"/>
          <w:szCs w:val="28"/>
          <w:u w:val="single"/>
        </w:rPr>
        <w:t>Iwerne Courtney &amp; Stepleton Parish Council</w:t>
      </w:r>
    </w:p>
    <w:p w14:paraId="7F992A41" w14:textId="77777777" w:rsidR="00151217" w:rsidRPr="00151217" w:rsidRDefault="00151217" w:rsidP="00EF3E17">
      <w:pPr>
        <w:pStyle w:val="NormalWeb"/>
        <w:spacing w:before="0" w:beforeAutospacing="0" w:after="0" w:afterAutospacing="0"/>
        <w:jc w:val="center"/>
        <w:rPr>
          <w:rFonts w:ascii="Corbel" w:hAnsi="Corbel" w:cs="Arial"/>
          <w:b/>
          <w:bCs/>
          <w:sz w:val="22"/>
          <w:szCs w:val="22"/>
          <w:u w:val="single"/>
        </w:rPr>
      </w:pPr>
    </w:p>
    <w:p w14:paraId="469931A0" w14:textId="07C70A2D" w:rsidR="00EF3E17" w:rsidRPr="00E738F0" w:rsidRDefault="00EF3E17" w:rsidP="00EF3E17">
      <w:pPr>
        <w:jc w:val="center"/>
        <w:rPr>
          <w:rFonts w:ascii="Corbel" w:hAnsi="Corbel" w:cs="Arial"/>
          <w:b/>
          <w:bCs/>
          <w:sz w:val="28"/>
          <w:szCs w:val="28"/>
          <w:u w:val="single"/>
        </w:rPr>
      </w:pPr>
      <w:r w:rsidRPr="00E738F0">
        <w:rPr>
          <w:rFonts w:ascii="Corbel" w:hAnsi="Corbel" w:cs="Arial"/>
          <w:b/>
          <w:bCs/>
          <w:sz w:val="28"/>
          <w:szCs w:val="28"/>
          <w:u w:val="single"/>
        </w:rPr>
        <w:t xml:space="preserve">Notice of Convening Order for </w:t>
      </w:r>
      <w:r w:rsidR="00151217" w:rsidRPr="00E738F0">
        <w:rPr>
          <w:rFonts w:ascii="Corbel" w:hAnsi="Corbel" w:cs="Arial"/>
          <w:b/>
          <w:bCs/>
          <w:sz w:val="28"/>
          <w:szCs w:val="28"/>
          <w:u w:val="single"/>
        </w:rPr>
        <w:t>21</w:t>
      </w:r>
      <w:r w:rsidR="00151217" w:rsidRPr="00E738F0">
        <w:rPr>
          <w:rFonts w:ascii="Corbel" w:hAnsi="Corbel" w:cs="Arial"/>
          <w:b/>
          <w:bCs/>
          <w:sz w:val="28"/>
          <w:szCs w:val="28"/>
          <w:u w:val="single"/>
          <w:vertAlign w:val="superscript"/>
        </w:rPr>
        <w:t>st</w:t>
      </w:r>
      <w:r w:rsidR="00151217" w:rsidRPr="00E738F0">
        <w:rPr>
          <w:rFonts w:ascii="Corbel" w:hAnsi="Corbel" w:cs="Arial"/>
          <w:b/>
          <w:bCs/>
          <w:sz w:val="28"/>
          <w:szCs w:val="28"/>
          <w:u w:val="single"/>
        </w:rPr>
        <w:t xml:space="preserve"> February 2024</w:t>
      </w:r>
      <w:r w:rsidRPr="00E738F0">
        <w:rPr>
          <w:rFonts w:ascii="Corbel" w:hAnsi="Corbel" w:cs="Arial"/>
          <w:b/>
          <w:bCs/>
          <w:sz w:val="28"/>
          <w:szCs w:val="28"/>
          <w:u w:val="single"/>
        </w:rPr>
        <w:t xml:space="preserve"> </w:t>
      </w:r>
      <w:r w:rsidR="00151217" w:rsidRPr="00E738F0">
        <w:rPr>
          <w:rFonts w:ascii="Corbel" w:hAnsi="Corbel" w:cs="Arial"/>
          <w:b/>
          <w:bCs/>
          <w:sz w:val="28"/>
          <w:szCs w:val="28"/>
          <w:u w:val="single"/>
        </w:rPr>
        <w:t xml:space="preserve">Extraordinary </w:t>
      </w:r>
      <w:r w:rsidRPr="00E738F0">
        <w:rPr>
          <w:rFonts w:ascii="Corbel" w:hAnsi="Corbel" w:cs="Arial"/>
          <w:b/>
          <w:bCs/>
          <w:sz w:val="28"/>
          <w:szCs w:val="28"/>
          <w:u w:val="single"/>
        </w:rPr>
        <w:t>meeting</w:t>
      </w:r>
    </w:p>
    <w:p w14:paraId="353D807D" w14:textId="77777777" w:rsidR="00151217" w:rsidRPr="00E738F0" w:rsidRDefault="00151217" w:rsidP="00EF3E17">
      <w:pPr>
        <w:jc w:val="center"/>
        <w:rPr>
          <w:rFonts w:ascii="Corbel" w:hAnsi="Corbel" w:cs="Arial"/>
          <w:b/>
          <w:bCs/>
          <w:sz w:val="28"/>
          <w:szCs w:val="28"/>
          <w:u w:val="single"/>
        </w:rPr>
      </w:pPr>
    </w:p>
    <w:p w14:paraId="7E11B4AB" w14:textId="77777777" w:rsidR="00EF3E17" w:rsidRPr="00151217" w:rsidRDefault="00EF3E17" w:rsidP="00EF3E17">
      <w:pPr>
        <w:jc w:val="center"/>
        <w:rPr>
          <w:rFonts w:ascii="Corbel" w:hAnsi="Corbel" w:cs="Arial"/>
          <w:b/>
          <w:bCs/>
          <w:sz w:val="22"/>
          <w:szCs w:val="22"/>
        </w:rPr>
      </w:pPr>
    </w:p>
    <w:p w14:paraId="084CF365" w14:textId="43CDAE28" w:rsidR="00EF3E17" w:rsidRPr="00151217" w:rsidRDefault="00EF3E17" w:rsidP="00EF3E17">
      <w:pPr>
        <w:rPr>
          <w:rFonts w:ascii="Corbel" w:hAnsi="Corbel" w:cs="Arial"/>
          <w:color w:val="000000" w:themeColor="text1"/>
          <w:sz w:val="22"/>
          <w:szCs w:val="22"/>
        </w:rPr>
      </w:pPr>
      <w:r w:rsidRPr="00151217">
        <w:rPr>
          <w:rFonts w:ascii="Corbel" w:hAnsi="Corbel" w:cs="Arial"/>
          <w:color w:val="000000" w:themeColor="text1"/>
          <w:sz w:val="22"/>
          <w:szCs w:val="22"/>
        </w:rPr>
        <w:t xml:space="preserve">Parish Councillors are called to the  </w:t>
      </w:r>
      <w:r w:rsidR="00151217" w:rsidRPr="00151217">
        <w:rPr>
          <w:rFonts w:ascii="Corbel" w:hAnsi="Corbel" w:cs="Arial"/>
          <w:color w:val="000000" w:themeColor="text1"/>
          <w:sz w:val="22"/>
          <w:szCs w:val="22"/>
        </w:rPr>
        <w:t>21</w:t>
      </w:r>
      <w:r w:rsidR="00151217" w:rsidRPr="00151217">
        <w:rPr>
          <w:rFonts w:ascii="Corbel" w:hAnsi="Corbel" w:cs="Arial"/>
          <w:color w:val="000000" w:themeColor="text1"/>
          <w:sz w:val="22"/>
          <w:szCs w:val="22"/>
          <w:vertAlign w:val="superscript"/>
        </w:rPr>
        <w:t>st</w:t>
      </w:r>
      <w:r w:rsidR="00151217" w:rsidRPr="00151217">
        <w:rPr>
          <w:rFonts w:ascii="Corbel" w:hAnsi="Corbel" w:cs="Arial"/>
          <w:color w:val="000000" w:themeColor="text1"/>
          <w:sz w:val="22"/>
          <w:szCs w:val="22"/>
        </w:rPr>
        <w:t xml:space="preserve"> February 2024 Extraordinary Meeting  of the Parish Council </w:t>
      </w:r>
      <w:r w:rsidRPr="00151217">
        <w:rPr>
          <w:rFonts w:ascii="Corbel" w:hAnsi="Corbel" w:cs="Arial"/>
          <w:color w:val="000000" w:themeColor="text1"/>
          <w:sz w:val="22"/>
          <w:szCs w:val="22"/>
        </w:rPr>
        <w:t>at 7:</w:t>
      </w:r>
      <w:r w:rsidR="001D5FBF">
        <w:rPr>
          <w:rFonts w:ascii="Corbel" w:hAnsi="Corbel" w:cs="Arial"/>
          <w:color w:val="000000" w:themeColor="text1"/>
          <w:sz w:val="22"/>
          <w:szCs w:val="22"/>
        </w:rPr>
        <w:t>30</w:t>
      </w:r>
      <w:r w:rsidRPr="00151217">
        <w:rPr>
          <w:rFonts w:ascii="Corbel" w:hAnsi="Corbel" w:cs="Arial"/>
          <w:color w:val="000000" w:themeColor="text1"/>
          <w:sz w:val="22"/>
          <w:szCs w:val="22"/>
        </w:rPr>
        <w:t xml:space="preserve"> pm at Shroton Village Hall.</w:t>
      </w:r>
    </w:p>
    <w:p w14:paraId="108C1E74" w14:textId="77777777" w:rsidR="00151217" w:rsidRPr="00151217" w:rsidRDefault="00151217" w:rsidP="00EF3E17">
      <w:pPr>
        <w:rPr>
          <w:rFonts w:ascii="Corbel" w:hAnsi="Corbel" w:cs="Arial"/>
          <w:color w:val="000000" w:themeColor="text1"/>
          <w:sz w:val="22"/>
          <w:szCs w:val="22"/>
        </w:rPr>
      </w:pPr>
    </w:p>
    <w:p w14:paraId="37E802E1" w14:textId="77777777" w:rsidR="00151217" w:rsidRPr="00151217" w:rsidRDefault="00151217" w:rsidP="00EF3E17">
      <w:pPr>
        <w:jc w:val="right"/>
        <w:rPr>
          <w:rFonts w:ascii="Corbel" w:hAnsi="Corbel" w:cs="Arial"/>
          <w:b/>
          <w:bCs/>
          <w:color w:val="000000" w:themeColor="text1"/>
          <w:sz w:val="22"/>
          <w:szCs w:val="22"/>
        </w:rPr>
      </w:pPr>
    </w:p>
    <w:p w14:paraId="0B221321" w14:textId="5AC6032A" w:rsidR="00EF3E17" w:rsidRPr="00151217" w:rsidRDefault="00EF3E17" w:rsidP="00EF3E17">
      <w:pPr>
        <w:jc w:val="right"/>
        <w:rPr>
          <w:rFonts w:ascii="Corbel" w:hAnsi="Corbel" w:cs="Arial"/>
          <w:b/>
          <w:bCs/>
          <w:color w:val="FF0000"/>
          <w:sz w:val="22"/>
          <w:szCs w:val="22"/>
        </w:rPr>
      </w:pPr>
    </w:p>
    <w:p w14:paraId="35449DA0" w14:textId="77777777" w:rsidR="00EF3E17" w:rsidRPr="001512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2"/>
          <w:szCs w:val="22"/>
        </w:rPr>
      </w:pPr>
      <w:r w:rsidRPr="00151217">
        <w:rPr>
          <w:rFonts w:ascii="Corbel" w:hAnsi="Corbel" w:cs="Arial"/>
          <w:b/>
          <w:sz w:val="22"/>
          <w:szCs w:val="22"/>
        </w:rPr>
        <w:t xml:space="preserve">Apologies  </w:t>
      </w:r>
    </w:p>
    <w:p w14:paraId="245FC54A" w14:textId="77777777" w:rsidR="00EF3E17" w:rsidRPr="00151217" w:rsidRDefault="00EF3E17" w:rsidP="00EF3E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2"/>
          <w:szCs w:val="22"/>
        </w:rPr>
      </w:pPr>
      <w:r w:rsidRPr="00151217">
        <w:rPr>
          <w:rFonts w:ascii="Corbel" w:hAnsi="Corbel" w:cs="Arial"/>
          <w:b/>
          <w:sz w:val="22"/>
          <w:szCs w:val="22"/>
        </w:rPr>
        <w:t>Declaration of Interests &amp; requests for Dispensation</w:t>
      </w:r>
    </w:p>
    <w:p w14:paraId="5031A1B1" w14:textId="77777777" w:rsidR="00151217" w:rsidRPr="00151217" w:rsidRDefault="00151217" w:rsidP="00151217">
      <w:pPr>
        <w:pStyle w:val="ListParagraph"/>
        <w:numPr>
          <w:ilvl w:val="0"/>
          <w:numId w:val="1"/>
        </w:numPr>
        <w:spacing w:line="360" w:lineRule="auto"/>
        <w:rPr>
          <w:rFonts w:ascii="Corbel" w:hAnsi="Corbel" w:cs="Arial"/>
          <w:b/>
          <w:sz w:val="22"/>
          <w:szCs w:val="22"/>
          <w:u w:val="single"/>
        </w:rPr>
      </w:pPr>
      <w:r w:rsidRPr="00151217">
        <w:rPr>
          <w:rFonts w:ascii="Corbel" w:hAnsi="Corbel" w:cs="Arial"/>
          <w:b/>
          <w:sz w:val="22"/>
          <w:szCs w:val="22"/>
        </w:rPr>
        <w:t>To consider</w:t>
      </w:r>
      <w:r>
        <w:rPr>
          <w:rFonts w:ascii="Corbel" w:hAnsi="Corbel" w:cs="Arial"/>
          <w:b/>
          <w:sz w:val="22"/>
          <w:szCs w:val="22"/>
        </w:rPr>
        <w:t>:</w:t>
      </w:r>
    </w:p>
    <w:p w14:paraId="33976BFB" w14:textId="73C463B2" w:rsidR="00151217" w:rsidRPr="00151217" w:rsidRDefault="00151217" w:rsidP="00151217">
      <w:pPr>
        <w:pStyle w:val="ListParagraph"/>
        <w:spacing w:line="360" w:lineRule="auto"/>
        <w:rPr>
          <w:rFonts w:ascii="Corbel" w:hAnsi="Corbel" w:cs="Arial"/>
          <w:b/>
          <w:sz w:val="22"/>
          <w:szCs w:val="22"/>
          <w:u w:val="single"/>
        </w:rPr>
      </w:pPr>
      <w:r w:rsidRPr="00151217">
        <w:rPr>
          <w:rFonts w:ascii="Corbel" w:hAnsi="Corbel" w:cs="Arial"/>
          <w:b/>
          <w:sz w:val="22"/>
          <w:szCs w:val="22"/>
        </w:rPr>
        <w:t xml:space="preserve">Planning application </w:t>
      </w:r>
      <w:r w:rsidRPr="00151217">
        <w:rPr>
          <w:rFonts w:ascii="Corbel" w:hAnsi="Corbel" w:cs="Arial"/>
          <w:b/>
          <w:sz w:val="22"/>
          <w:szCs w:val="22"/>
          <w:u w:val="single"/>
        </w:rPr>
        <w:t>P/PAAC/2024/00641</w:t>
      </w:r>
    </w:p>
    <w:p w14:paraId="720A2F24" w14:textId="46C68D08" w:rsidR="00151217" w:rsidRPr="00151217" w:rsidRDefault="00151217" w:rsidP="00151217">
      <w:pPr>
        <w:pStyle w:val="ListParagraph"/>
        <w:spacing w:line="360" w:lineRule="auto"/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Location: </w:t>
      </w:r>
      <w:r w:rsidRPr="00151217">
        <w:rPr>
          <w:rFonts w:ascii="Corbel" w:hAnsi="Corbel" w:cs="Arial"/>
          <w:b/>
          <w:sz w:val="22"/>
          <w:szCs w:val="22"/>
        </w:rPr>
        <w:t>Deer Farm Gallows Corner To Farrington - Lane Farrington DT11 8RA</w:t>
      </w:r>
    </w:p>
    <w:p w14:paraId="68B306D3" w14:textId="4C26AFAB" w:rsidR="00151217" w:rsidRPr="00151217" w:rsidRDefault="00151217" w:rsidP="00151217">
      <w:pPr>
        <w:pStyle w:val="ListParagraph"/>
        <w:spacing w:line="360" w:lineRule="auto"/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Proposal </w:t>
      </w:r>
      <w:r w:rsidRPr="00151217">
        <w:rPr>
          <w:rFonts w:ascii="Corbel" w:hAnsi="Corbel" w:cs="Arial"/>
          <w:b/>
          <w:sz w:val="22"/>
          <w:szCs w:val="22"/>
        </w:rPr>
        <w:t>Change of use &amp; conversion of agricultural building to 5no. dwellinghouses (use class C3)</w:t>
      </w:r>
    </w:p>
    <w:p w14:paraId="40F9D42A" w14:textId="77777777" w:rsidR="00151217" w:rsidRPr="00151217" w:rsidRDefault="00151217" w:rsidP="00151217">
      <w:pPr>
        <w:pStyle w:val="ListParagraph"/>
        <w:spacing w:line="360" w:lineRule="auto"/>
        <w:rPr>
          <w:rFonts w:ascii="Corbel" w:hAnsi="Corbel" w:cs="Arial"/>
          <w:b/>
          <w:sz w:val="22"/>
          <w:szCs w:val="22"/>
        </w:rPr>
      </w:pPr>
    </w:p>
    <w:p w14:paraId="47ADCCBF" w14:textId="0D76DD18" w:rsidR="00151217" w:rsidRDefault="00151217" w:rsidP="00151217">
      <w:pPr>
        <w:ind w:left="720"/>
        <w:rPr>
          <w:rFonts w:ascii="Corbel" w:hAnsi="Corbel" w:cs="Arial"/>
          <w:b/>
          <w:bCs/>
          <w:color w:val="000000" w:themeColor="text1"/>
          <w:sz w:val="22"/>
          <w:szCs w:val="22"/>
        </w:rPr>
      </w:pPr>
      <w:r w:rsidRPr="00151217">
        <w:rPr>
          <w:rFonts w:ascii="Lucida Handwriting" w:hAnsi="Lucida Handwriting" w:cs="Arial"/>
          <w:b/>
          <w:bCs/>
          <w:color w:val="000000" w:themeColor="text1"/>
          <w:sz w:val="22"/>
          <w:szCs w:val="22"/>
        </w:rPr>
        <w:t>John Gredley,</w:t>
      </w:r>
      <w:r w:rsidRPr="00151217">
        <w:rPr>
          <w:rFonts w:ascii="Corbel" w:hAnsi="Corbe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orbel" w:hAnsi="Corbel" w:cs="Arial"/>
          <w:b/>
          <w:bCs/>
          <w:color w:val="000000" w:themeColor="text1"/>
          <w:sz w:val="22"/>
          <w:szCs w:val="22"/>
        </w:rPr>
        <w:t xml:space="preserve">  </w:t>
      </w:r>
      <w:r w:rsidRPr="00151217">
        <w:rPr>
          <w:rFonts w:ascii="Corbel" w:hAnsi="Corbel" w:cs="Arial"/>
          <w:b/>
          <w:bCs/>
          <w:color w:val="000000" w:themeColor="text1"/>
          <w:sz w:val="22"/>
          <w:szCs w:val="22"/>
        </w:rPr>
        <w:t xml:space="preserve">Chairman Iwerne Courtney &amp; Stepleton Parish Council </w:t>
      </w:r>
    </w:p>
    <w:p w14:paraId="12E9A3A6" w14:textId="77777777" w:rsidR="00151217" w:rsidRDefault="00151217" w:rsidP="00151217">
      <w:pPr>
        <w:ind w:left="720"/>
        <w:rPr>
          <w:rFonts w:ascii="Corbel" w:hAnsi="Corbel" w:cs="Arial"/>
          <w:b/>
          <w:bCs/>
          <w:color w:val="000000" w:themeColor="text1"/>
          <w:sz w:val="22"/>
          <w:szCs w:val="22"/>
        </w:rPr>
      </w:pPr>
    </w:p>
    <w:p w14:paraId="33E1B7C1" w14:textId="4DFDACA2" w:rsidR="00151217" w:rsidRPr="00151217" w:rsidRDefault="00151217" w:rsidP="00151217">
      <w:pPr>
        <w:ind w:left="720"/>
        <w:rPr>
          <w:rFonts w:ascii="Corbel" w:hAnsi="Corbel" w:cs="Arial"/>
          <w:b/>
          <w:bCs/>
          <w:color w:val="000000" w:themeColor="text1"/>
          <w:sz w:val="22"/>
          <w:szCs w:val="22"/>
        </w:rPr>
      </w:pPr>
      <w:r w:rsidRPr="00151217">
        <w:rPr>
          <w:rFonts w:ascii="Corbel" w:hAnsi="Corbel" w:cs="Arial"/>
          <w:b/>
          <w:bCs/>
          <w:color w:val="000000" w:themeColor="text1"/>
          <w:sz w:val="22"/>
          <w:szCs w:val="22"/>
        </w:rPr>
        <w:t>15</w:t>
      </w:r>
      <w:r w:rsidRPr="00151217">
        <w:rPr>
          <w:rFonts w:ascii="Corbel" w:hAnsi="Corbe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00151217">
        <w:rPr>
          <w:rFonts w:ascii="Corbel" w:hAnsi="Corbe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orbel" w:hAnsi="Corbel" w:cs="Arial"/>
          <w:b/>
          <w:bCs/>
          <w:color w:val="000000" w:themeColor="text1"/>
          <w:sz w:val="22"/>
          <w:szCs w:val="22"/>
        </w:rPr>
        <w:t>February 2024</w:t>
      </w:r>
    </w:p>
    <w:p w14:paraId="7F5E3554" w14:textId="77777777" w:rsidR="00151217" w:rsidRPr="00151217" w:rsidRDefault="00151217" w:rsidP="00151217">
      <w:pPr>
        <w:pStyle w:val="ListParagraph"/>
        <w:spacing w:line="360" w:lineRule="auto"/>
        <w:rPr>
          <w:rFonts w:ascii="Corbel" w:hAnsi="Corbel" w:cs="Arial"/>
          <w:b/>
          <w:sz w:val="22"/>
          <w:szCs w:val="22"/>
        </w:rPr>
      </w:pPr>
    </w:p>
    <w:p w14:paraId="59FE51EF" w14:textId="77777777" w:rsidR="00151217" w:rsidRPr="00151217" w:rsidRDefault="00151217" w:rsidP="00151217">
      <w:pPr>
        <w:pStyle w:val="ListParagraph"/>
        <w:spacing w:line="360" w:lineRule="auto"/>
        <w:rPr>
          <w:rFonts w:ascii="Corbel" w:hAnsi="Corbel" w:cs="Arial"/>
          <w:b/>
          <w:sz w:val="20"/>
          <w:szCs w:val="20"/>
        </w:rPr>
      </w:pPr>
    </w:p>
    <w:sectPr w:rsidR="00151217" w:rsidRPr="00151217" w:rsidSect="00D71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C524" w14:textId="77777777" w:rsidR="00D7143B" w:rsidRDefault="00D7143B">
      <w:r>
        <w:separator/>
      </w:r>
    </w:p>
  </w:endnote>
  <w:endnote w:type="continuationSeparator" w:id="0">
    <w:p w14:paraId="3CEF179B" w14:textId="77777777" w:rsidR="00D7143B" w:rsidRDefault="00D7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82DC" w14:textId="77777777" w:rsidR="00A804F0" w:rsidRDefault="00A8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F1C" w14:textId="77777777" w:rsidR="00A804F0" w:rsidRDefault="00A80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4707" w14:textId="77777777" w:rsidR="00A804F0" w:rsidRDefault="00A8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F86A" w14:textId="77777777" w:rsidR="00D7143B" w:rsidRDefault="00D7143B">
      <w:r>
        <w:separator/>
      </w:r>
    </w:p>
  </w:footnote>
  <w:footnote w:type="continuationSeparator" w:id="0">
    <w:p w14:paraId="410B98CF" w14:textId="77777777" w:rsidR="00D7143B" w:rsidRDefault="00D7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F1D1" w14:textId="77777777" w:rsidR="00A804F0" w:rsidRDefault="00A80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01A1" w14:textId="77777777" w:rsidR="00A804F0" w:rsidRDefault="00A80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7C8C" w14:textId="77777777" w:rsidR="00A804F0" w:rsidRDefault="00A80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E1C"/>
    <w:multiLevelType w:val="hybridMultilevel"/>
    <w:tmpl w:val="9FFADC48"/>
    <w:lvl w:ilvl="0" w:tplc="7D2455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0000" w:themeColor="text1"/>
        <w:sz w:val="20"/>
        <w:szCs w:val="20"/>
      </w:rPr>
    </w:lvl>
    <w:lvl w:ilvl="1" w:tplc="059EB78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BF64D4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1870EA40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0258"/>
    <w:multiLevelType w:val="hybridMultilevel"/>
    <w:tmpl w:val="22EC20C2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318C459A">
      <w:start w:val="1"/>
      <w:numFmt w:val="lowerLetter"/>
      <w:lvlText w:val="%2."/>
      <w:lvlJc w:val="left"/>
      <w:pPr>
        <w:ind w:left="1931" w:hanging="360"/>
      </w:pPr>
      <w:rPr>
        <w:rFonts w:ascii="Corbel" w:eastAsia="Times New Roman" w:hAnsi="Corbel" w:cs="Arial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D51356"/>
    <w:multiLevelType w:val="hybridMultilevel"/>
    <w:tmpl w:val="028E78C2"/>
    <w:lvl w:ilvl="0" w:tplc="6BF64D4C">
      <w:start w:val="1"/>
      <w:numFmt w:val="lowerRoman"/>
      <w:lvlText w:val="%1)"/>
      <w:lvlJc w:val="left"/>
      <w:pPr>
        <w:ind w:left="2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0" w:hanging="360"/>
      </w:pPr>
    </w:lvl>
    <w:lvl w:ilvl="2" w:tplc="0809001B" w:tentative="1">
      <w:start w:val="1"/>
      <w:numFmt w:val="lowerRoman"/>
      <w:lvlText w:val="%3."/>
      <w:lvlJc w:val="right"/>
      <w:pPr>
        <w:ind w:left="3610" w:hanging="180"/>
      </w:pPr>
    </w:lvl>
    <w:lvl w:ilvl="3" w:tplc="0809000F" w:tentative="1">
      <w:start w:val="1"/>
      <w:numFmt w:val="decimal"/>
      <w:lvlText w:val="%4."/>
      <w:lvlJc w:val="left"/>
      <w:pPr>
        <w:ind w:left="4330" w:hanging="360"/>
      </w:pPr>
    </w:lvl>
    <w:lvl w:ilvl="4" w:tplc="08090019" w:tentative="1">
      <w:start w:val="1"/>
      <w:numFmt w:val="lowerLetter"/>
      <w:lvlText w:val="%5."/>
      <w:lvlJc w:val="left"/>
      <w:pPr>
        <w:ind w:left="5050" w:hanging="360"/>
      </w:pPr>
    </w:lvl>
    <w:lvl w:ilvl="5" w:tplc="0809001B" w:tentative="1">
      <w:start w:val="1"/>
      <w:numFmt w:val="lowerRoman"/>
      <w:lvlText w:val="%6."/>
      <w:lvlJc w:val="right"/>
      <w:pPr>
        <w:ind w:left="5770" w:hanging="180"/>
      </w:pPr>
    </w:lvl>
    <w:lvl w:ilvl="6" w:tplc="0809000F" w:tentative="1">
      <w:start w:val="1"/>
      <w:numFmt w:val="decimal"/>
      <w:lvlText w:val="%7."/>
      <w:lvlJc w:val="left"/>
      <w:pPr>
        <w:ind w:left="6490" w:hanging="360"/>
      </w:pPr>
    </w:lvl>
    <w:lvl w:ilvl="7" w:tplc="08090019" w:tentative="1">
      <w:start w:val="1"/>
      <w:numFmt w:val="lowerLetter"/>
      <w:lvlText w:val="%8."/>
      <w:lvlJc w:val="left"/>
      <w:pPr>
        <w:ind w:left="7210" w:hanging="360"/>
      </w:pPr>
    </w:lvl>
    <w:lvl w:ilvl="8" w:tplc="0809001B" w:tentative="1">
      <w:start w:val="1"/>
      <w:numFmt w:val="lowerRoman"/>
      <w:lvlText w:val="%9."/>
      <w:lvlJc w:val="right"/>
      <w:pPr>
        <w:ind w:left="7930" w:hanging="180"/>
      </w:pPr>
    </w:lvl>
  </w:abstractNum>
  <w:num w:numId="1" w16cid:durableId="2036151801">
    <w:abstractNumId w:val="0"/>
  </w:num>
  <w:num w:numId="2" w16cid:durableId="603390654">
    <w:abstractNumId w:val="1"/>
  </w:num>
  <w:num w:numId="3" w16cid:durableId="38595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17"/>
    <w:rsid w:val="00151217"/>
    <w:rsid w:val="001D5FBF"/>
    <w:rsid w:val="002A29C7"/>
    <w:rsid w:val="006F2306"/>
    <w:rsid w:val="00945555"/>
    <w:rsid w:val="00A804F0"/>
    <w:rsid w:val="00D7143B"/>
    <w:rsid w:val="00E738F0"/>
    <w:rsid w:val="00E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43F8"/>
  <w15:chartTrackingRefBased/>
  <w15:docId w15:val="{6F12B9D9-9577-4FF7-BD7E-18DF291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3E17"/>
    <w:pPr>
      <w:ind w:left="720"/>
    </w:pPr>
  </w:style>
  <w:style w:type="paragraph" w:styleId="Header">
    <w:name w:val="header"/>
    <w:basedOn w:val="Normal"/>
    <w:link w:val="Head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F3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3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Green</dc:creator>
  <cp:keywords/>
  <dc:description/>
  <cp:lastModifiedBy>David Green</cp:lastModifiedBy>
  <cp:revision>2</cp:revision>
  <dcterms:created xsi:type="dcterms:W3CDTF">2024-02-15T08:38:00Z</dcterms:created>
  <dcterms:modified xsi:type="dcterms:W3CDTF">2024-02-15T08:38:00Z</dcterms:modified>
</cp:coreProperties>
</file>